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5199647E" w:rsidR="00027B83" w:rsidRPr="001F204B" w:rsidRDefault="00D770C9">
            <w:pPr>
              <w:jc w:val="both"/>
              <w:rPr>
                <w:rFonts w:ascii="Arial" w:hAnsi="Arial" w:cs="Arial"/>
                <w:kern w:val="2"/>
                <w:sz w:val="22"/>
                <w:szCs w:val="22"/>
              </w:rPr>
            </w:pPr>
            <w:r w:rsidRPr="00707F2E">
              <w:rPr>
                <w:rFonts w:ascii="Arial" w:hAnsi="Arial" w:cs="Arial"/>
                <w:color w:val="000000" w:themeColor="text1"/>
                <w:kern w:val="2"/>
                <w:sz w:val="22"/>
                <w:szCs w:val="22"/>
              </w:rPr>
              <w:t>Valstybinės reikšmės krašto kelio Nr. 140 Kaunas–Zapyškis–Šakiai 10,896 km sankryžos rekonstravimas</w:t>
            </w:r>
            <w:r w:rsidRPr="00830D08">
              <w:rPr>
                <w:rFonts w:ascii="Arial" w:hAnsi="Arial" w:cs="Arial"/>
                <w:color w:val="000000" w:themeColor="text1"/>
                <w:kern w:val="2"/>
                <w:sz w:val="22"/>
                <w:szCs w:val="22"/>
              </w:rPr>
              <w:t>, techninio darbo projekto parengimas ir projekto vykdymo priežiūra</w:t>
            </w:r>
            <w:r>
              <w:rPr>
                <w:rFonts w:ascii="Arial" w:hAnsi="Arial" w:cs="Arial"/>
                <w:color w:val="000000" w:themeColor="text1"/>
                <w:kern w:val="2"/>
                <w:sz w:val="22"/>
                <w:szCs w:val="22"/>
              </w:rPr>
              <w:t xml:space="preserve">. Projekto numeris </w:t>
            </w:r>
            <w:r w:rsidRPr="00707F2E">
              <w:rPr>
                <w:rFonts w:ascii="Arial" w:hAnsi="Arial" w:cs="Arial"/>
                <w:b/>
                <w:bCs/>
                <w:color w:val="000000" w:themeColor="text1"/>
                <w:kern w:val="2"/>
                <w:sz w:val="22"/>
                <w:szCs w:val="22"/>
              </w:rPr>
              <w:t>25583R0140-P-1</w:t>
            </w:r>
            <w:r w:rsidRPr="00707F2E">
              <w:rPr>
                <w:rFonts w:ascii="Arial" w:hAnsi="Arial" w:cs="Arial"/>
                <w:b/>
                <w:bCs/>
                <w:noProof/>
                <w:color w:val="000000" w:themeColor="text1"/>
                <w:kern w:val="2"/>
                <w:sz w:val="22"/>
                <w:szCs w:val="22"/>
              </w:rPr>
              <w:drawing>
                <wp:inline distT="0" distB="0" distL="0" distR="0" wp14:anchorId="04B1110A" wp14:editId="17E76941">
                  <wp:extent cx="9525" cy="9525"/>
                  <wp:effectExtent l="0" t="0" r="0" b="0"/>
                  <wp:docPr id="55672673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3000B8BA"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730B10">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24BDEEB7" w:rsidR="007A0B7D" w:rsidRPr="001F204B" w:rsidRDefault="3E4C62D6" w:rsidP="007A0B7D">
            <w:pPr>
              <w:jc w:val="center"/>
              <w:rPr>
                <w:rFonts w:ascii="Arial" w:hAnsi="Arial" w:cs="Arial"/>
                <w:kern w:val="2"/>
                <w:sz w:val="22"/>
                <w:szCs w:val="22"/>
              </w:rPr>
            </w:pPr>
            <w:hyperlink r:id="rId12">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56D4FD81"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514D52" w:rsidRPr="00707F2E">
              <w:rPr>
                <w:rFonts w:ascii="Arial" w:hAnsi="Arial" w:cs="Arial"/>
                <w:color w:val="000000" w:themeColor="text1"/>
                <w:kern w:val="2"/>
                <w:sz w:val="22"/>
                <w:szCs w:val="22"/>
              </w:rPr>
              <w:t>Valstybinės reikšmės krašto kelio Nr. 140 Kaunas–Zapyškis–Šakiai 10,896 km sankryžos rekonstravimas</w:t>
            </w:r>
            <w:r w:rsidR="00514D52" w:rsidRPr="00830D08">
              <w:rPr>
                <w:rFonts w:ascii="Arial" w:hAnsi="Arial" w:cs="Arial"/>
                <w:color w:val="000000" w:themeColor="text1"/>
                <w:kern w:val="2"/>
                <w:sz w:val="22"/>
                <w:szCs w:val="22"/>
              </w:rPr>
              <w:t>, techninio darbo projekto parengimas ir projekto vykdymo priežiūra</w:t>
            </w:r>
            <w:r w:rsidR="00514D52">
              <w:rPr>
                <w:rFonts w:ascii="Arial" w:hAnsi="Arial" w:cs="Arial"/>
                <w:color w:val="000000" w:themeColor="text1"/>
                <w:kern w:val="2"/>
                <w:sz w:val="22"/>
                <w:szCs w:val="22"/>
              </w:rPr>
              <w:t xml:space="preserve">. Projekto numeris </w:t>
            </w:r>
            <w:r w:rsidR="00514D52" w:rsidRPr="00707F2E">
              <w:rPr>
                <w:rFonts w:ascii="Arial" w:hAnsi="Arial" w:cs="Arial"/>
                <w:b/>
                <w:bCs/>
                <w:color w:val="000000" w:themeColor="text1"/>
                <w:kern w:val="2"/>
                <w:sz w:val="22"/>
                <w:szCs w:val="22"/>
              </w:rPr>
              <w:t>25583R0140-P-1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71269C14"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A0703D">
              <w:rPr>
                <w:rFonts w:ascii="Arial" w:hAnsi="Arial" w:cs="Arial"/>
                <w:sz w:val="22"/>
              </w:rPr>
              <w:t>v</w:t>
            </w:r>
            <w:r w:rsidR="00A0703D" w:rsidRPr="00707F2E">
              <w:rPr>
                <w:rFonts w:ascii="Arial" w:hAnsi="Arial" w:cs="Arial"/>
                <w:color w:val="000000" w:themeColor="text1"/>
                <w:kern w:val="2"/>
                <w:sz w:val="22"/>
                <w:szCs w:val="22"/>
              </w:rPr>
              <w:t>alstybinės reikšmės krašto kelio Nr. 140 Kaunas–Zapyškis–Šakiai 10,896 km sankryžos rekonstravim</w:t>
            </w:r>
            <w:r w:rsidR="00BF5E4F">
              <w:rPr>
                <w:rFonts w:ascii="Arial" w:hAnsi="Arial" w:cs="Arial"/>
                <w:color w:val="000000" w:themeColor="text1"/>
                <w:kern w:val="2"/>
                <w:sz w:val="22"/>
                <w:szCs w:val="22"/>
              </w:rPr>
              <w:t>o</w:t>
            </w:r>
            <w:r w:rsidR="00A0703D" w:rsidRPr="00830D08">
              <w:rPr>
                <w:rFonts w:ascii="Arial" w:hAnsi="Arial" w:cs="Arial"/>
                <w:sz w:val="22"/>
                <w:szCs w:val="22"/>
              </w:rPr>
              <w:t xml:space="preserve"> </w:t>
            </w:r>
            <w:r w:rsidR="00A0703D" w:rsidRPr="000C1429">
              <w:rPr>
                <w:rFonts w:ascii="Arial" w:hAnsi="Arial" w:cs="Arial"/>
                <w:sz w:val="22"/>
                <w:szCs w:val="22"/>
              </w:rPr>
              <w:t xml:space="preserve">techninį darbo projektą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w:t>
            </w:r>
            <w:r w:rsidR="00B93831">
              <w:rPr>
                <w:rFonts w:ascii="Arial" w:hAnsi="Arial" w:cs="Arial"/>
                <w:sz w:val="22"/>
                <w:szCs w:val="22"/>
              </w:rPr>
              <w:t xml:space="preserve"> </w:t>
            </w:r>
            <w:r w:rsidR="00B93831" w:rsidRPr="00B93831">
              <w:rPr>
                <w:rFonts w:ascii="Arial" w:hAnsi="Arial" w:cs="Arial"/>
                <w:sz w:val="22"/>
                <w:szCs w:val="22"/>
              </w:rPr>
              <w:t>Projektą</w:t>
            </w:r>
            <w:r w:rsidR="000C1429" w:rsidRPr="000C1429">
              <w:rPr>
                <w:rFonts w:ascii="Arial" w:hAnsi="Arial" w:cs="Arial"/>
                <w:sz w:val="22"/>
                <w:szCs w:val="22"/>
              </w:rPr>
              <w:t xml:space="preserve"> </w:t>
            </w:r>
            <w:r w:rsidR="000C1429" w:rsidRPr="000C1429">
              <w:rPr>
                <w:rFonts w:ascii="Arial" w:hAnsi="Arial" w:cs="Arial"/>
                <w:sz w:val="22"/>
              </w:rPr>
              <w:t xml:space="preserve">suderinti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019575AF" w:rsidR="004C20EE" w:rsidRPr="007B1ED9" w:rsidRDefault="00161B98" w:rsidP="0021569F">
            <w:pPr>
              <w:pStyle w:val="ListParagraph"/>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0C022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496B1A47"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147E">
              <w:rPr>
                <w:rFonts w:ascii="Arial" w:hAnsi="Arial" w:cs="Arial"/>
                <w:color w:val="000000" w:themeColor="text1"/>
                <w:sz w:val="22"/>
                <w:szCs w:val="22"/>
              </w:rPr>
              <w:t xml:space="preserve"> </w:t>
            </w:r>
            <w:r w:rsidR="00CC147E">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1363DFFF" w:rsidR="00027B83" w:rsidRPr="001F204B" w:rsidRDefault="003205A1">
            <w:pPr>
              <w:rPr>
                <w:rFonts w:ascii="Arial" w:hAnsi="Arial" w:cs="Arial"/>
                <w:kern w:val="2"/>
                <w:sz w:val="22"/>
                <w:szCs w:val="22"/>
              </w:rPr>
            </w:pPr>
            <w:permStart w:id="600599626" w:edGrp="everyone"/>
            <w:r w:rsidRPr="00707F2E">
              <w:rPr>
                <w:rFonts w:ascii="Arial" w:hAnsi="Arial" w:cs="Arial"/>
                <w:color w:val="000000" w:themeColor="text1"/>
                <w:kern w:val="2"/>
                <w:sz w:val="22"/>
                <w:szCs w:val="22"/>
              </w:rPr>
              <w:t>Valstybinės reikšmės krašto kelio Nr. 140 Kaunas–Zapyškis–Šakiai 10,896 km sankryžos rekonstravimas</w:t>
            </w:r>
            <w:r w:rsidRPr="00830D08">
              <w:rPr>
                <w:rFonts w:ascii="Arial" w:hAnsi="Arial" w:cs="Arial"/>
                <w:color w:val="000000" w:themeColor="text1"/>
                <w:kern w:val="2"/>
                <w:sz w:val="22"/>
                <w:szCs w:val="22"/>
              </w:rPr>
              <w:t>, techninio darbo projekto parengimas ir projekto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29C230CE"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2C1D402"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0C0229">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26515F89" w:rsidR="1B07D5B0" w:rsidRDefault="2CBB3BFF" w:rsidP="000C0229">
            <w:pPr>
              <w:jc w:val="both"/>
              <w:rPr>
                <w:rFonts w:ascii="Arial" w:hAnsi="Arial" w:cs="Arial"/>
                <w:color w:val="000000" w:themeColor="text1"/>
                <w:sz w:val="22"/>
                <w:szCs w:val="22"/>
              </w:rPr>
            </w:pPr>
            <w:permStart w:id="1290025709" w:edGrp="everyone"/>
            <w:r>
              <w:rPr>
                <w:rFonts w:ascii="Arial" w:hAnsi="Arial" w:cs="Arial"/>
                <w:color w:val="000000" w:themeColor="text1"/>
                <w:kern w:val="2"/>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274EBE19"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0C0229">
              <w:rPr>
                <w:rFonts w:ascii="Arial" w:hAnsi="Arial" w:cs="Arial"/>
                <w:color w:val="000000" w:themeColor="text1"/>
                <w:sz w:val="22"/>
                <w:szCs w:val="22"/>
                <w:lang w:eastAsia="lt-LT"/>
              </w:rPr>
              <w:t>, 6.3.</w:t>
            </w:r>
            <w:r w:rsidR="00E55B6E">
              <w:rPr>
                <w:rFonts w:ascii="Arial" w:hAnsi="Arial" w:cs="Arial"/>
                <w:color w:val="000000" w:themeColor="text1"/>
                <w:sz w:val="22"/>
                <w:szCs w:val="22"/>
                <w:lang w:eastAsia="lt-LT"/>
              </w:rPr>
              <w:t xml:space="preserve"> ir 6.</w:t>
            </w:r>
            <w:r w:rsidR="000C0229">
              <w:rPr>
                <w:rFonts w:ascii="Arial" w:hAnsi="Arial" w:cs="Arial"/>
                <w:color w:val="000000" w:themeColor="text1"/>
                <w:sz w:val="22"/>
                <w:szCs w:val="22"/>
                <w:lang w:eastAsia="lt-LT"/>
              </w:rPr>
              <w:t>4</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322784F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0C0229">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w:t>
            </w:r>
            <w:r w:rsidR="000C0229">
              <w:rPr>
                <w:rFonts w:ascii="Arial" w:hAnsi="Arial" w:cs="Arial"/>
                <w:color w:val="000000" w:themeColor="text1"/>
                <w:sz w:val="22"/>
                <w:szCs w:val="22"/>
                <w:lang w:eastAsia="lt-LT"/>
              </w:rPr>
              <w:t xml:space="preserve"> ir 6.6.</w:t>
            </w:r>
            <w:r w:rsidR="007A3E70" w:rsidRPr="00593819">
              <w:rPr>
                <w:rFonts w:ascii="Arial" w:hAnsi="Arial" w:cs="Arial"/>
                <w:color w:val="000000" w:themeColor="text1"/>
                <w:sz w:val="22"/>
                <w:szCs w:val="22"/>
                <w:lang w:eastAsia="lt-LT"/>
              </w:rPr>
              <w:t xml:space="preserve"> papunk</w:t>
            </w:r>
            <w:r w:rsidR="000C0229">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0765286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0C0229">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w:t>
            </w:r>
            <w:r w:rsidR="000C0229">
              <w:rPr>
                <w:rFonts w:ascii="Arial" w:hAnsi="Arial" w:cs="Arial"/>
                <w:color w:val="000000" w:themeColor="text1"/>
                <w:sz w:val="22"/>
                <w:szCs w:val="22"/>
                <w:lang w:eastAsia="lt-LT"/>
              </w:rPr>
              <w:t>, 6.8.</w:t>
            </w:r>
            <w:r w:rsidR="007A3E70">
              <w:rPr>
                <w:rFonts w:ascii="Arial" w:hAnsi="Arial" w:cs="Arial"/>
                <w:color w:val="000000" w:themeColor="text1"/>
                <w:sz w:val="22"/>
                <w:szCs w:val="22"/>
                <w:lang w:eastAsia="lt-LT"/>
              </w:rPr>
              <w:t xml:space="preserve"> ir 6.</w:t>
            </w:r>
            <w:r w:rsidR="000C0229">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5031FCF5"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AD8B42B" w:rsidR="00F52774" w:rsidRDefault="00143F84" w:rsidP="000C0229">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6D95F03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507E7E8"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86515B">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CC147E">
              <w:rPr>
                <w:rFonts w:ascii="Arial" w:hAnsi="Arial" w:cs="Arial"/>
                <w:color w:val="000000" w:themeColor="text1"/>
                <w:sz w:val="22"/>
                <w:szCs w:val="22"/>
              </w:rPr>
              <w:t xml:space="preserve">3.1.6., </w:t>
            </w:r>
            <w:r w:rsidR="00CC147E">
              <w:rPr>
                <w:rFonts w:ascii="Arial" w:hAnsi="Arial" w:cs="Arial"/>
                <w:color w:val="000000" w:themeColor="text1"/>
                <w:sz w:val="22"/>
                <w:szCs w:val="22"/>
                <w:lang w:val="en-US"/>
              </w:rPr>
              <w:t>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0C0229">
              <w:rPr>
                <w:rFonts w:ascii="Arial" w:hAnsi="Arial" w:cs="Arial"/>
                <w:sz w:val="22"/>
                <w:szCs w:val="22"/>
              </w:rPr>
              <w:t>6</w:t>
            </w:r>
            <w:r w:rsidR="004442C4" w:rsidRPr="000C0229">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0D617CE3" w:rsidR="004442C4" w:rsidRPr="000C022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lastRenderedPageBreak/>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0C0229">
              <w:rPr>
                <w:rFonts w:ascii="Arial" w:hAnsi="Arial" w:cs="Arial"/>
                <w:sz w:val="22"/>
                <w:szCs w:val="22"/>
                <w:lang w:eastAsia="lt-LT"/>
              </w:rPr>
              <w:t>5.2.3.1.1.</w:t>
            </w:r>
            <w:r w:rsidR="000C0229" w:rsidRPr="000C0229">
              <w:rPr>
                <w:rFonts w:ascii="Arial" w:hAnsi="Arial" w:cs="Arial"/>
                <w:sz w:val="22"/>
                <w:szCs w:val="22"/>
                <w:lang w:eastAsia="lt-LT"/>
              </w:rPr>
              <w:t xml:space="preserve"> </w:t>
            </w:r>
            <w:r w:rsidR="005B59F9" w:rsidRPr="000C0229">
              <w:rPr>
                <w:rFonts w:ascii="Arial" w:hAnsi="Arial" w:cs="Arial"/>
                <w:sz w:val="22"/>
                <w:szCs w:val="22"/>
                <w:lang w:eastAsia="lt-LT"/>
              </w:rPr>
              <w:t>punkte nurodytos kainos</w:t>
            </w:r>
            <w:r w:rsidR="00637F29" w:rsidRPr="000C0229">
              <w:rPr>
                <w:rFonts w:ascii="Arial" w:hAnsi="Arial" w:cs="Arial"/>
                <w:sz w:val="22"/>
                <w:szCs w:val="22"/>
                <w:lang w:eastAsia="lt-LT"/>
              </w:rPr>
              <w:t xml:space="preserve">, </w:t>
            </w:r>
            <w:r w:rsidR="004442C4" w:rsidRPr="000C0229">
              <w:rPr>
                <w:rFonts w:ascii="Arial" w:hAnsi="Arial" w:cs="Arial"/>
                <w:sz w:val="22"/>
                <w:szCs w:val="22"/>
                <w:lang w:eastAsia="lt-LT"/>
              </w:rPr>
              <w:t>atliekamas T</w:t>
            </w:r>
            <w:r w:rsidRPr="000C0229">
              <w:rPr>
                <w:rFonts w:ascii="Arial" w:hAnsi="Arial" w:cs="Arial"/>
                <w:sz w:val="22"/>
                <w:szCs w:val="22"/>
                <w:lang w:eastAsia="lt-LT"/>
              </w:rPr>
              <w:t>ie</w:t>
            </w:r>
            <w:r w:rsidR="004442C4" w:rsidRPr="000C0229">
              <w:rPr>
                <w:rFonts w:ascii="Arial" w:hAnsi="Arial" w:cs="Arial"/>
                <w:sz w:val="22"/>
                <w:szCs w:val="22"/>
                <w:lang w:eastAsia="lt-LT"/>
              </w:rPr>
              <w:t>kėjui įvykdžius</w:t>
            </w:r>
            <w:r w:rsidR="00637F29" w:rsidRPr="000C0229">
              <w:rPr>
                <w:rFonts w:ascii="Arial" w:hAnsi="Arial" w:cs="Arial"/>
                <w:sz w:val="22"/>
                <w:szCs w:val="22"/>
                <w:lang w:eastAsia="lt-LT"/>
              </w:rPr>
              <w:t xml:space="preserve"> Paslaugas</w:t>
            </w:r>
            <w:r w:rsidR="00D51F24" w:rsidRPr="000C0229">
              <w:rPr>
                <w:rFonts w:ascii="Arial" w:hAnsi="Arial" w:cs="Arial"/>
                <w:sz w:val="22"/>
                <w:szCs w:val="22"/>
                <w:lang w:eastAsia="lt-LT"/>
              </w:rPr>
              <w:t>, nustatytas</w:t>
            </w:r>
            <w:r w:rsidR="00637F29" w:rsidRPr="000C0229">
              <w:rPr>
                <w:rFonts w:ascii="Arial" w:hAnsi="Arial" w:cs="Arial"/>
                <w:sz w:val="22"/>
                <w:szCs w:val="22"/>
                <w:lang w:eastAsia="lt-LT"/>
              </w:rPr>
              <w:t xml:space="preserve"> </w:t>
            </w:r>
            <w:r w:rsidR="00921DB0" w:rsidRPr="000C0229">
              <w:rPr>
                <w:rFonts w:ascii="Arial" w:hAnsi="Arial" w:cs="Arial"/>
                <w:sz w:val="22"/>
                <w:szCs w:val="22"/>
                <w:lang w:eastAsia="lt-LT"/>
              </w:rPr>
              <w:t>T</w:t>
            </w:r>
            <w:r w:rsidR="004442C4" w:rsidRPr="000C0229">
              <w:rPr>
                <w:rFonts w:ascii="Arial" w:hAnsi="Arial" w:cs="Arial"/>
                <w:sz w:val="22"/>
                <w:szCs w:val="22"/>
                <w:lang w:eastAsia="lt-LT"/>
              </w:rPr>
              <w:t xml:space="preserve">echninės specifikacijos </w:t>
            </w:r>
            <w:r w:rsidR="13C53AB7" w:rsidRPr="000C0229">
              <w:rPr>
                <w:rFonts w:ascii="Arial" w:hAnsi="Arial" w:cs="Arial"/>
                <w:sz w:val="22"/>
                <w:szCs w:val="22"/>
                <w:lang w:eastAsia="lt-LT"/>
              </w:rPr>
              <w:t>6</w:t>
            </w:r>
            <w:r w:rsidR="004442C4" w:rsidRPr="000C0229">
              <w:rPr>
                <w:rFonts w:ascii="Arial" w:hAnsi="Arial" w:cs="Arial"/>
                <w:sz w:val="22"/>
                <w:szCs w:val="22"/>
                <w:lang w:eastAsia="lt-LT"/>
              </w:rPr>
              <w:t>.1</w:t>
            </w:r>
            <w:r w:rsidR="004A4FD4" w:rsidRPr="000C0229">
              <w:rPr>
                <w:rFonts w:ascii="Arial" w:hAnsi="Arial" w:cs="Arial"/>
                <w:sz w:val="22"/>
                <w:szCs w:val="22"/>
                <w:lang w:eastAsia="lt-LT"/>
              </w:rPr>
              <w:t>.</w:t>
            </w:r>
            <w:r w:rsidR="004442C4" w:rsidRPr="000C0229">
              <w:rPr>
                <w:rFonts w:ascii="Arial" w:hAnsi="Arial" w:cs="Arial"/>
                <w:sz w:val="22"/>
                <w:szCs w:val="22"/>
                <w:lang w:eastAsia="lt-LT"/>
              </w:rPr>
              <w:t xml:space="preserve"> papunktyje;</w:t>
            </w:r>
          </w:p>
          <w:p w14:paraId="0534A49E" w14:textId="5685195F" w:rsidR="00D51F24" w:rsidRPr="000C0229"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0C0229">
              <w:rPr>
                <w:rFonts w:ascii="Arial" w:hAnsi="Arial" w:cs="Arial"/>
                <w:sz w:val="22"/>
                <w:szCs w:val="22"/>
                <w:lang w:eastAsia="lt-LT"/>
              </w:rPr>
              <w:t xml:space="preserve">5.5.2.2. </w:t>
            </w:r>
            <w:r w:rsidR="00D51F24" w:rsidRPr="000C0229">
              <w:rPr>
                <w:rFonts w:ascii="Arial" w:hAnsi="Arial" w:cs="Arial"/>
                <w:sz w:val="22"/>
                <w:szCs w:val="22"/>
                <w:lang w:eastAsia="lt-LT"/>
              </w:rPr>
              <w:t xml:space="preserve">Antras mokėjimas, kuris sudaro </w:t>
            </w:r>
            <w:r w:rsidR="00D51F24" w:rsidRPr="000C0229">
              <w:rPr>
                <w:rFonts w:ascii="Arial" w:hAnsi="Arial" w:cs="Arial"/>
                <w:b/>
                <w:bCs/>
                <w:sz w:val="22"/>
                <w:szCs w:val="22"/>
                <w:lang w:eastAsia="lt-LT"/>
              </w:rPr>
              <w:t>20 proc.</w:t>
            </w:r>
            <w:r w:rsidR="00D51F24" w:rsidRPr="000C0229">
              <w:rPr>
                <w:rFonts w:ascii="Arial" w:hAnsi="Arial" w:cs="Arial"/>
                <w:sz w:val="22"/>
                <w:szCs w:val="22"/>
                <w:lang w:eastAsia="lt-LT"/>
              </w:rPr>
              <w:t xml:space="preserve"> visos Specialiųjų sąlygų </w:t>
            </w:r>
            <w:r w:rsidR="000F49E1" w:rsidRPr="000C0229">
              <w:rPr>
                <w:rFonts w:ascii="Arial" w:hAnsi="Arial" w:cs="Arial"/>
                <w:sz w:val="22"/>
                <w:szCs w:val="22"/>
                <w:lang w:eastAsia="lt-LT"/>
              </w:rPr>
              <w:t>5.2.3.1.1.</w:t>
            </w:r>
            <w:r w:rsidR="000C0229" w:rsidRPr="000C0229">
              <w:rPr>
                <w:rFonts w:ascii="Arial" w:hAnsi="Arial" w:cs="Arial"/>
                <w:sz w:val="22"/>
                <w:szCs w:val="22"/>
                <w:lang w:eastAsia="lt-LT"/>
              </w:rPr>
              <w:t xml:space="preserve"> </w:t>
            </w:r>
            <w:r w:rsidR="00D51F24" w:rsidRPr="000C0229">
              <w:rPr>
                <w:rFonts w:ascii="Arial" w:hAnsi="Arial" w:cs="Arial"/>
                <w:sz w:val="22"/>
                <w:szCs w:val="22"/>
                <w:lang w:eastAsia="lt-LT"/>
              </w:rPr>
              <w:t xml:space="preserve">punkte nurodytos kainos, atliekamas Tiekėjui įvykdžius Paslaugas, nustatytas Techninės specifikacijos </w:t>
            </w:r>
            <w:r w:rsidR="7699AD2F" w:rsidRPr="000C0229">
              <w:rPr>
                <w:rFonts w:ascii="Arial" w:hAnsi="Arial" w:cs="Arial"/>
                <w:sz w:val="22"/>
                <w:szCs w:val="22"/>
                <w:lang w:eastAsia="lt-LT"/>
              </w:rPr>
              <w:t>6</w:t>
            </w:r>
            <w:r w:rsidR="00D51F24" w:rsidRPr="000C0229">
              <w:rPr>
                <w:rFonts w:ascii="Arial" w:hAnsi="Arial" w:cs="Arial"/>
                <w:sz w:val="22"/>
                <w:szCs w:val="22"/>
                <w:lang w:eastAsia="lt-LT"/>
              </w:rPr>
              <w:t>.2</w:t>
            </w:r>
            <w:r w:rsidR="004A4FD4" w:rsidRPr="000C0229">
              <w:rPr>
                <w:rFonts w:ascii="Arial" w:hAnsi="Arial" w:cs="Arial"/>
                <w:sz w:val="22"/>
                <w:szCs w:val="22"/>
                <w:lang w:eastAsia="lt-LT"/>
              </w:rPr>
              <w:t>.</w:t>
            </w:r>
            <w:r w:rsidR="00B524FE">
              <w:rPr>
                <w:rFonts w:ascii="Arial" w:hAnsi="Arial" w:cs="Arial"/>
                <w:sz w:val="22"/>
                <w:szCs w:val="22"/>
                <w:lang w:eastAsia="lt-LT"/>
              </w:rPr>
              <w:t>, 6.3.</w:t>
            </w:r>
            <w:r w:rsidR="00D51F24" w:rsidRPr="000C0229">
              <w:rPr>
                <w:rFonts w:ascii="Arial" w:hAnsi="Arial" w:cs="Arial"/>
                <w:sz w:val="22"/>
                <w:szCs w:val="22"/>
                <w:lang w:eastAsia="lt-LT"/>
              </w:rPr>
              <w:t xml:space="preserve"> ir </w:t>
            </w:r>
            <w:r w:rsidR="434B6133" w:rsidRPr="000C0229">
              <w:rPr>
                <w:rFonts w:ascii="Arial" w:hAnsi="Arial" w:cs="Arial"/>
                <w:sz w:val="22"/>
                <w:szCs w:val="22"/>
                <w:lang w:eastAsia="lt-LT"/>
              </w:rPr>
              <w:t>6</w:t>
            </w:r>
            <w:r w:rsidR="00D51F24" w:rsidRPr="000C0229">
              <w:rPr>
                <w:rFonts w:ascii="Arial" w:hAnsi="Arial" w:cs="Arial"/>
                <w:sz w:val="22"/>
                <w:szCs w:val="22"/>
                <w:lang w:eastAsia="lt-LT"/>
              </w:rPr>
              <w:t>.</w:t>
            </w:r>
            <w:r w:rsidR="00B524FE">
              <w:rPr>
                <w:rFonts w:ascii="Arial" w:hAnsi="Arial" w:cs="Arial"/>
                <w:sz w:val="22"/>
                <w:szCs w:val="22"/>
                <w:lang w:eastAsia="lt-LT"/>
              </w:rPr>
              <w:t>4</w:t>
            </w:r>
            <w:r w:rsidR="004A4FD4" w:rsidRPr="000C0229">
              <w:rPr>
                <w:rFonts w:ascii="Arial" w:hAnsi="Arial" w:cs="Arial"/>
                <w:sz w:val="22"/>
                <w:szCs w:val="22"/>
                <w:lang w:eastAsia="lt-LT"/>
              </w:rPr>
              <w:t>.</w:t>
            </w:r>
            <w:r w:rsidR="00D51F24" w:rsidRPr="000C0229">
              <w:rPr>
                <w:rFonts w:ascii="Arial" w:hAnsi="Arial" w:cs="Arial"/>
                <w:sz w:val="22"/>
                <w:szCs w:val="22"/>
                <w:lang w:eastAsia="lt-LT"/>
              </w:rPr>
              <w:t xml:space="preserve"> papunkčiuose;</w:t>
            </w:r>
          </w:p>
          <w:p w14:paraId="7EBD0C50" w14:textId="5D704F1B" w:rsidR="00D51F24" w:rsidRPr="000C0229"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0C0229">
              <w:rPr>
                <w:rFonts w:ascii="Arial" w:hAnsi="Arial" w:cs="Arial"/>
                <w:sz w:val="22"/>
                <w:szCs w:val="22"/>
                <w:lang w:eastAsia="lt-LT"/>
              </w:rPr>
              <w:t xml:space="preserve">5.5.2.3. </w:t>
            </w:r>
            <w:r w:rsidR="00D51F24" w:rsidRPr="000C0229">
              <w:rPr>
                <w:rFonts w:ascii="Arial" w:hAnsi="Arial" w:cs="Arial"/>
                <w:sz w:val="22"/>
                <w:szCs w:val="22"/>
                <w:lang w:eastAsia="lt-LT"/>
              </w:rPr>
              <w:t xml:space="preserve">Trečias mokėjimas, kuris sudaro </w:t>
            </w:r>
            <w:r w:rsidR="00BB1936" w:rsidRPr="000C0229">
              <w:rPr>
                <w:rFonts w:ascii="Arial" w:hAnsi="Arial" w:cs="Arial"/>
                <w:b/>
                <w:bCs/>
                <w:sz w:val="22"/>
                <w:szCs w:val="22"/>
                <w:lang w:eastAsia="lt-LT"/>
              </w:rPr>
              <w:t>20</w:t>
            </w:r>
            <w:r w:rsidR="00D51F24" w:rsidRPr="000C0229">
              <w:rPr>
                <w:rFonts w:ascii="Arial" w:hAnsi="Arial" w:cs="Arial"/>
                <w:b/>
                <w:bCs/>
                <w:sz w:val="22"/>
                <w:szCs w:val="22"/>
                <w:lang w:eastAsia="lt-LT"/>
              </w:rPr>
              <w:t xml:space="preserve"> proc.</w:t>
            </w:r>
            <w:r w:rsidR="00D51F24" w:rsidRPr="000C0229">
              <w:rPr>
                <w:rFonts w:ascii="Arial" w:hAnsi="Arial" w:cs="Arial"/>
                <w:sz w:val="22"/>
                <w:szCs w:val="22"/>
                <w:lang w:eastAsia="lt-LT"/>
              </w:rPr>
              <w:t xml:space="preserve"> visos Specialiųjų sąlygų </w:t>
            </w:r>
            <w:r w:rsidR="000F49E1" w:rsidRPr="000C0229">
              <w:rPr>
                <w:rFonts w:ascii="Arial" w:hAnsi="Arial" w:cs="Arial"/>
                <w:sz w:val="22"/>
                <w:szCs w:val="22"/>
                <w:lang w:eastAsia="lt-LT"/>
              </w:rPr>
              <w:t>5.2.3.1.1.</w:t>
            </w:r>
            <w:r w:rsidR="00D51F24" w:rsidRPr="000C0229">
              <w:rPr>
                <w:rFonts w:ascii="Arial" w:hAnsi="Arial" w:cs="Arial"/>
                <w:sz w:val="22"/>
                <w:szCs w:val="22"/>
                <w:lang w:eastAsia="lt-LT"/>
              </w:rPr>
              <w:t xml:space="preserve"> punkte nurodytos kainos, atliekamas Tiekėjui įvykdžius Paslaugas, nustatytas Techninės specifikacijos </w:t>
            </w:r>
            <w:r w:rsidR="4D4229EE" w:rsidRPr="000C0229">
              <w:rPr>
                <w:rFonts w:ascii="Arial" w:hAnsi="Arial" w:cs="Arial"/>
                <w:sz w:val="22"/>
                <w:szCs w:val="22"/>
                <w:lang w:eastAsia="lt-LT"/>
              </w:rPr>
              <w:t>6</w:t>
            </w:r>
            <w:r w:rsidR="00D51F24" w:rsidRPr="000C0229">
              <w:rPr>
                <w:rFonts w:ascii="Arial" w:hAnsi="Arial" w:cs="Arial"/>
                <w:sz w:val="22"/>
                <w:szCs w:val="22"/>
                <w:lang w:eastAsia="lt-LT"/>
              </w:rPr>
              <w:t>.</w:t>
            </w:r>
            <w:r w:rsidR="00B524FE">
              <w:rPr>
                <w:rFonts w:ascii="Arial" w:hAnsi="Arial" w:cs="Arial"/>
                <w:sz w:val="22"/>
                <w:szCs w:val="22"/>
                <w:lang w:eastAsia="lt-LT"/>
              </w:rPr>
              <w:t>5</w:t>
            </w:r>
            <w:r w:rsidR="004A4FD4" w:rsidRPr="000C0229">
              <w:rPr>
                <w:rFonts w:ascii="Arial" w:hAnsi="Arial" w:cs="Arial"/>
                <w:sz w:val="22"/>
                <w:szCs w:val="22"/>
                <w:lang w:eastAsia="lt-LT"/>
              </w:rPr>
              <w:t>.</w:t>
            </w:r>
            <w:r w:rsidR="00B524FE">
              <w:rPr>
                <w:rFonts w:ascii="Arial" w:hAnsi="Arial" w:cs="Arial"/>
                <w:sz w:val="22"/>
                <w:szCs w:val="22"/>
                <w:lang w:eastAsia="lt-LT"/>
              </w:rPr>
              <w:t xml:space="preserve"> ir 6.6.</w:t>
            </w:r>
            <w:r w:rsidR="00D51F24" w:rsidRPr="000C0229">
              <w:rPr>
                <w:rFonts w:ascii="Arial" w:hAnsi="Arial" w:cs="Arial"/>
                <w:sz w:val="22"/>
                <w:szCs w:val="22"/>
                <w:lang w:eastAsia="lt-LT"/>
              </w:rPr>
              <w:t xml:space="preserve"> papunktyje;</w:t>
            </w:r>
          </w:p>
          <w:p w14:paraId="064284CA" w14:textId="6CE48134"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0C0229">
              <w:rPr>
                <w:rFonts w:ascii="Arial" w:hAnsi="Arial" w:cs="Arial"/>
                <w:sz w:val="22"/>
                <w:szCs w:val="22"/>
                <w:lang w:eastAsia="lt-LT"/>
              </w:rPr>
              <w:t xml:space="preserve">5.5.2.4. </w:t>
            </w:r>
            <w:r w:rsidR="00BB1936" w:rsidRPr="000C0229">
              <w:rPr>
                <w:rFonts w:ascii="Arial" w:hAnsi="Arial" w:cs="Arial"/>
                <w:sz w:val="22"/>
                <w:szCs w:val="22"/>
                <w:lang w:eastAsia="lt-LT"/>
              </w:rPr>
              <w:t xml:space="preserve">Ketvirtas mokėjimas, kuris sudaro </w:t>
            </w:r>
            <w:r w:rsidR="00BB1936" w:rsidRPr="000C0229">
              <w:rPr>
                <w:rFonts w:ascii="Arial" w:hAnsi="Arial" w:cs="Arial"/>
                <w:b/>
                <w:bCs/>
                <w:sz w:val="22"/>
                <w:szCs w:val="22"/>
                <w:lang w:eastAsia="lt-LT"/>
              </w:rPr>
              <w:t>30 proc.</w:t>
            </w:r>
            <w:r w:rsidR="00BB1936" w:rsidRPr="000C0229">
              <w:rPr>
                <w:rFonts w:ascii="Arial" w:hAnsi="Arial" w:cs="Arial"/>
                <w:sz w:val="22"/>
                <w:szCs w:val="22"/>
                <w:lang w:eastAsia="lt-LT"/>
              </w:rPr>
              <w:t xml:space="preserve"> visos Specialiųjų sąlygų </w:t>
            </w:r>
            <w:r w:rsidR="000F49E1" w:rsidRPr="000C0229">
              <w:rPr>
                <w:rFonts w:ascii="Arial" w:hAnsi="Arial" w:cs="Arial"/>
                <w:sz w:val="22"/>
                <w:szCs w:val="22"/>
                <w:lang w:eastAsia="lt-LT"/>
              </w:rPr>
              <w:t>5.2.3.1.1</w:t>
            </w:r>
            <w:r w:rsidR="000C0229" w:rsidRPr="000C0229">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B524FE">
              <w:rPr>
                <w:rFonts w:ascii="Arial" w:hAnsi="Arial" w:cs="Arial"/>
                <w:color w:val="000000" w:themeColor="text1"/>
                <w:sz w:val="22"/>
                <w:szCs w:val="22"/>
                <w:lang w:eastAsia="lt-LT"/>
              </w:rPr>
              <w:t>7</w:t>
            </w:r>
            <w:r w:rsidR="00BB1936" w:rsidRPr="00593819">
              <w:rPr>
                <w:rFonts w:ascii="Arial" w:hAnsi="Arial" w:cs="Arial"/>
                <w:color w:val="000000" w:themeColor="text1"/>
                <w:sz w:val="22"/>
                <w:szCs w:val="22"/>
                <w:lang w:eastAsia="lt-LT"/>
              </w:rPr>
              <w:t>.</w:t>
            </w:r>
            <w:r w:rsidR="00B524FE">
              <w:rPr>
                <w:rFonts w:ascii="Arial" w:hAnsi="Arial" w:cs="Arial"/>
                <w:color w:val="000000" w:themeColor="text1"/>
                <w:sz w:val="22"/>
                <w:szCs w:val="22"/>
                <w:lang w:eastAsia="lt-LT"/>
              </w:rPr>
              <w:t>, 6.8.</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524FE">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1ADE56D8" w14:textId="47E74ACE" w:rsidR="00653192" w:rsidRPr="00653192" w:rsidRDefault="00653192" w:rsidP="00653192">
            <w:pPr>
              <w:jc w:val="both"/>
              <w:rPr>
                <w:rFonts w:ascii="Arial" w:hAnsi="Arial" w:cs="Arial"/>
                <w:kern w:val="2"/>
                <w:sz w:val="22"/>
                <w:szCs w:val="22"/>
              </w:rPr>
            </w:pPr>
            <w:permStart w:id="1937901467" w:edGrp="everyone"/>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5EB64EE5" w14:textId="77777777" w:rsidR="00653192" w:rsidRPr="00653192" w:rsidRDefault="00653192" w:rsidP="00653192">
            <w:pPr>
              <w:jc w:val="both"/>
              <w:rPr>
                <w:rFonts w:ascii="Arial" w:hAnsi="Arial" w:cs="Arial"/>
                <w:kern w:val="2"/>
                <w:sz w:val="22"/>
                <w:szCs w:val="22"/>
              </w:rPr>
            </w:pPr>
          </w:p>
          <w:p w14:paraId="12FD8A66" w14:textId="77777777" w:rsidR="00653192" w:rsidRPr="00653192" w:rsidRDefault="00653192" w:rsidP="00653192">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mokėjimo sąskaita privalo pateikti pagal Pirkėjo konkurso sąlygų </w:t>
            </w:r>
            <w:r w:rsidRPr="00653192">
              <w:rPr>
                <w:rFonts w:ascii="Arial" w:hAnsi="Arial" w:cs="Arial"/>
                <w:color w:val="EE0000"/>
                <w:kern w:val="2"/>
                <w:sz w:val="22"/>
                <w:szCs w:val="22"/>
              </w:rPr>
              <w:t>X</w:t>
            </w:r>
            <w:r w:rsidRPr="00653192">
              <w:rPr>
                <w:rFonts w:ascii="Arial" w:hAnsi="Arial" w:cs="Arial"/>
                <w:kern w:val="2"/>
                <w:sz w:val="22"/>
                <w:szCs w:val="22"/>
              </w:rPr>
              <w:t xml:space="preserve"> priede pateiktą formą išduotą avanso grąžinimo užtikrinimą.</w:t>
            </w:r>
          </w:p>
          <w:p w14:paraId="23B3316A" w14:textId="77777777" w:rsidR="00653192" w:rsidRPr="00653192" w:rsidRDefault="00653192" w:rsidP="00653192">
            <w:pPr>
              <w:jc w:val="both"/>
              <w:rPr>
                <w:rFonts w:ascii="Arial" w:hAnsi="Arial" w:cs="Arial"/>
                <w:kern w:val="2"/>
                <w:sz w:val="22"/>
                <w:szCs w:val="22"/>
              </w:rPr>
            </w:pPr>
          </w:p>
          <w:p w14:paraId="7054B133" w14:textId="2C7B787D" w:rsidR="00027B83" w:rsidRPr="001F204B" w:rsidRDefault="00653192" w:rsidP="00653192">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ermEnd w:id="1937901467"/>
          </w:p>
          <w:p w14:paraId="7054B137" w14:textId="1D4D43C4" w:rsidR="00027B83" w:rsidRPr="001F204B" w:rsidRDefault="00027B83" w:rsidP="00653192">
            <w:pPr>
              <w:spacing w:line="259" w:lineRule="auto"/>
              <w:jc w:val="both"/>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03D24D6F" w14:textId="14BAD3A3" w:rsidR="00653192" w:rsidRDefault="00653192" w:rsidP="00653192">
            <w:pPr>
              <w:jc w:val="both"/>
              <w:rPr>
                <w:rFonts w:ascii="Arial" w:hAnsi="Arial" w:cs="Arial"/>
                <w:kern w:val="2"/>
                <w:sz w:val="22"/>
                <w:szCs w:val="22"/>
              </w:rPr>
            </w:pPr>
            <w:permStart w:id="1612139954" w:edGrp="everyone"/>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vanso grąžinimo užtikrinimo banko garantija arba draudimo bendrovės išduotas avanso grąžinimo užtikrinimo laidavimo draudimo raštas turi galioti ne trumpiau kaip 1 (vieną) mėnesį po</w:t>
            </w:r>
            <w:r>
              <w:rPr>
                <w:rFonts w:ascii="Arial" w:hAnsi="Arial" w:cs="Arial"/>
                <w:kern w:val="2"/>
                <w:sz w:val="22"/>
                <w:szCs w:val="22"/>
              </w:rPr>
              <w:t xml:space="preserve"> visų Projektavimo grafike numatytų </w:t>
            </w:r>
            <w:r w:rsidR="004F694D" w:rsidRPr="008C7539">
              <w:rPr>
                <w:rFonts w:ascii="Arial" w:hAnsi="Arial" w:cs="Arial"/>
                <w:kern w:val="2"/>
                <w:sz w:val="22"/>
                <w:szCs w:val="22"/>
              </w:rPr>
              <w:t>Specialiųjų sąlygų 3.1.1.-3.1.6. punktuose</w:t>
            </w:r>
            <w:r w:rsidR="004F694D">
              <w:rPr>
                <w:rFonts w:ascii="Arial" w:hAnsi="Arial" w:cs="Arial"/>
                <w:kern w:val="2"/>
                <w:sz w:val="22"/>
                <w:szCs w:val="22"/>
              </w:rPr>
              <w:t xml:space="preserve"> aprašytų </w:t>
            </w:r>
            <w:r>
              <w:rPr>
                <w:rFonts w:ascii="Arial" w:hAnsi="Arial" w:cs="Arial"/>
                <w:kern w:val="2"/>
                <w:sz w:val="22"/>
                <w:szCs w:val="22"/>
              </w:rPr>
              <w:t>Paslaugų suteikimo.</w:t>
            </w:r>
          </w:p>
          <w:p w14:paraId="35F15D56" w14:textId="77777777" w:rsidR="00653192" w:rsidRDefault="00653192" w:rsidP="00653192">
            <w:pPr>
              <w:jc w:val="both"/>
              <w:rPr>
                <w:rFonts w:ascii="Arial" w:hAnsi="Arial" w:cs="Arial"/>
                <w:kern w:val="2"/>
                <w:sz w:val="22"/>
                <w:szCs w:val="22"/>
              </w:rPr>
            </w:pPr>
          </w:p>
          <w:p w14:paraId="0796870F" w14:textId="16EB8583" w:rsidR="00653192" w:rsidRDefault="00653192" w:rsidP="00653192">
            <w:pPr>
              <w:jc w:val="both"/>
              <w:rPr>
                <w:rFonts w:ascii="Arial" w:hAnsi="Arial" w:cs="Arial"/>
                <w:sz w:val="22"/>
                <w:szCs w:val="22"/>
              </w:rPr>
            </w:pPr>
            <w:r w:rsidRPr="00C57F2C">
              <w:rPr>
                <w:rFonts w:ascii="Arial" w:hAnsi="Arial" w:cs="Arial"/>
                <w:kern w:val="2"/>
                <w:sz w:val="22"/>
                <w:szCs w:val="22"/>
              </w:rPr>
              <w:lastRenderedPageBreak/>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sidR="00FC7207">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sidR="00FC7207">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34C8039F" w14:textId="77777777" w:rsidR="00653192" w:rsidRPr="00C57F2C" w:rsidRDefault="00653192" w:rsidP="00653192">
            <w:pPr>
              <w:jc w:val="both"/>
              <w:rPr>
                <w:rFonts w:ascii="Arial" w:hAnsi="Arial" w:cs="Arial"/>
                <w:sz w:val="22"/>
                <w:szCs w:val="22"/>
              </w:rPr>
            </w:pPr>
          </w:p>
          <w:p w14:paraId="783FB4F0" w14:textId="7180ED1E" w:rsidR="00653192" w:rsidRDefault="00653192" w:rsidP="00653192">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 xml:space="preserve">Projektavimo grafike numatytų </w:t>
            </w:r>
            <w:r w:rsidR="00811943" w:rsidRPr="008C7539">
              <w:rPr>
                <w:rFonts w:ascii="Arial" w:hAnsi="Arial" w:cs="Arial"/>
                <w:kern w:val="2"/>
                <w:sz w:val="22"/>
                <w:szCs w:val="22"/>
              </w:rPr>
              <w:t>Specialiųjų sąlygų 3.1.1.-3.1.6. punktuose</w:t>
            </w:r>
            <w:r w:rsidR="00811943">
              <w:rPr>
                <w:rFonts w:ascii="Arial" w:hAnsi="Arial" w:cs="Arial"/>
                <w:kern w:val="2"/>
                <w:sz w:val="22"/>
                <w:szCs w:val="22"/>
              </w:rPr>
              <w:t xml:space="preserve"> aprašytų</w:t>
            </w:r>
            <w:r w:rsidR="00811943">
              <w:rPr>
                <w:rFonts w:ascii="Arial" w:hAnsi="Arial" w:cs="Arial"/>
                <w:sz w:val="22"/>
                <w:szCs w:val="22"/>
              </w:rPr>
              <w:t xml:space="preserve"> </w:t>
            </w:r>
            <w:r>
              <w:rPr>
                <w:rFonts w:ascii="Arial" w:hAnsi="Arial" w:cs="Arial"/>
                <w:sz w:val="22"/>
                <w:szCs w:val="22"/>
              </w:rPr>
              <w:t xml:space="preserve">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3F0D54A6" w14:textId="77777777" w:rsidR="00653192" w:rsidRDefault="00653192" w:rsidP="00653192">
            <w:pPr>
              <w:jc w:val="both"/>
              <w:rPr>
                <w:rFonts w:ascii="Arial" w:hAnsi="Arial" w:cs="Arial"/>
                <w:sz w:val="22"/>
                <w:szCs w:val="22"/>
              </w:rPr>
            </w:pPr>
          </w:p>
          <w:p w14:paraId="7D7528B6" w14:textId="77777777" w:rsidR="00653192" w:rsidRDefault="00653192" w:rsidP="00653192">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12A7C81B" w14:textId="77777777" w:rsidR="00653192" w:rsidRDefault="00653192" w:rsidP="00653192">
            <w:pPr>
              <w:jc w:val="both"/>
              <w:rPr>
                <w:rFonts w:ascii="Arial" w:hAnsi="Arial" w:cs="Arial"/>
                <w:sz w:val="22"/>
                <w:szCs w:val="22"/>
              </w:rPr>
            </w:pPr>
          </w:p>
          <w:p w14:paraId="49B45C32" w14:textId="77777777" w:rsidR="00653192" w:rsidRDefault="00653192" w:rsidP="00653192">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2741C055" w14:textId="77777777" w:rsidR="00653192" w:rsidRDefault="00653192" w:rsidP="00653192">
            <w:pPr>
              <w:jc w:val="both"/>
              <w:rPr>
                <w:rFonts w:ascii="Arial" w:hAnsi="Arial" w:cs="Arial"/>
                <w:bCs/>
                <w:sz w:val="22"/>
                <w:szCs w:val="22"/>
              </w:rPr>
            </w:pPr>
          </w:p>
          <w:p w14:paraId="207C5260" w14:textId="77777777" w:rsidR="00653192" w:rsidRDefault="00653192" w:rsidP="00653192">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8276AF">
              <w:rPr>
                <w:rFonts w:ascii="Arial" w:hAnsi="Arial" w:cs="Arial"/>
                <w:sz w:val="22"/>
                <w:szCs w:val="22"/>
              </w:rPr>
              <w:t>Poor’s</w:t>
            </w:r>
            <w:proofErr w:type="spellEnd"/>
            <w:r w:rsidRPr="008276AF">
              <w:rPr>
                <w:rFonts w:ascii="Arial" w:hAnsi="Arial" w:cs="Arial"/>
                <w:sz w:val="22"/>
                <w:szCs w:val="22"/>
              </w:rPr>
              <w:t xml:space="preserve"> – „A-“, </w:t>
            </w:r>
            <w:proofErr w:type="spellStart"/>
            <w:r w:rsidRPr="008276AF">
              <w:rPr>
                <w:rFonts w:ascii="Arial" w:hAnsi="Arial" w:cs="Arial"/>
                <w:sz w:val="22"/>
                <w:szCs w:val="22"/>
              </w:rPr>
              <w:t>Fitch</w:t>
            </w:r>
            <w:proofErr w:type="spellEnd"/>
            <w:r w:rsidRPr="008276AF">
              <w:rPr>
                <w:rFonts w:ascii="Arial" w:hAnsi="Arial" w:cs="Arial"/>
                <w:sz w:val="22"/>
                <w:szCs w:val="22"/>
              </w:rPr>
              <w:t xml:space="preserve"> – „A-“, </w:t>
            </w:r>
            <w:proofErr w:type="spellStart"/>
            <w:r w:rsidRPr="008276AF">
              <w:rPr>
                <w:rFonts w:ascii="Arial" w:hAnsi="Arial" w:cs="Arial"/>
                <w:sz w:val="22"/>
                <w:szCs w:val="22"/>
              </w:rPr>
              <w:t>Moody’s</w:t>
            </w:r>
            <w:proofErr w:type="spellEnd"/>
            <w:r w:rsidRPr="008276AF">
              <w:rPr>
                <w:rFonts w:ascii="Arial" w:hAnsi="Arial" w:cs="Arial"/>
                <w:sz w:val="22"/>
                <w:szCs w:val="22"/>
              </w:rPr>
              <w:t xml:space="preserve">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5C70EA04" w14:textId="77777777" w:rsidR="00653192" w:rsidRDefault="00653192" w:rsidP="00653192">
            <w:pPr>
              <w:jc w:val="both"/>
              <w:rPr>
                <w:rFonts w:ascii="Arial" w:hAnsi="Arial" w:cs="Arial"/>
                <w:sz w:val="22"/>
                <w:szCs w:val="22"/>
              </w:rPr>
            </w:pPr>
          </w:p>
          <w:p w14:paraId="72CE7DAE" w14:textId="77777777" w:rsidR="00653192" w:rsidRPr="00C57F2C" w:rsidRDefault="00653192" w:rsidP="00653192">
            <w:pPr>
              <w:jc w:val="both"/>
              <w:rPr>
                <w:rFonts w:ascii="Arial" w:hAnsi="Arial" w:cs="Arial"/>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ermEnd w:id="1612139954"/>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 xml:space="preserve">Tiekėjas (kartu su rangovu ir statinio statybos techniniu prižiūrėtoju) Lietuvos Respublikos civilinio kodekso, taip pat Statybos įstatymo nustatyta tvarka atsako už statinio sugriuvimą </w:t>
            </w:r>
            <w:r w:rsidRPr="00615A20">
              <w:rPr>
                <w:rFonts w:ascii="Arial" w:hAnsi="Arial" w:cs="Arial"/>
                <w:color w:val="000000" w:themeColor="text1"/>
                <w:sz w:val="22"/>
                <w:szCs w:val="22"/>
              </w:rPr>
              <w:lastRenderedPageBreak/>
              <w:t>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230BF539"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B26C5C1"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353E7">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353E7">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 xml:space="preserve">Tiekėjo išduotą garantiją deponuojant lėšas </w:t>
            </w:r>
            <w:r w:rsidR="3A2898B2" w:rsidRPr="00785344">
              <w:rPr>
                <w:rFonts w:ascii="Arial" w:hAnsi="Arial" w:cs="Arial"/>
                <w:color w:val="000000" w:themeColor="text1"/>
                <w:kern w:val="2"/>
                <w:sz w:val="22"/>
                <w:szCs w:val="22"/>
                <w:shd w:val="clear" w:color="auto" w:fill="FFFFFF"/>
              </w:rPr>
              <w:lastRenderedPageBreak/>
              <w:t>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54801418" w14:textId="73C6564B"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262F7385"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009343E6"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824868195" w:edGrp="everyone"/>
            <w:r w:rsidR="009343E6" w:rsidRPr="009343E6">
              <w:rPr>
                <w:rFonts w:ascii="Arial" w:hAnsi="Arial" w:cs="Arial"/>
                <w:color w:val="000000"/>
                <w:kern w:val="2"/>
                <w:sz w:val="22"/>
                <w:szCs w:val="22"/>
              </w:rPr>
              <w:t>0,03 (tris šimtąsias)</w:t>
            </w:r>
            <w:permEnd w:id="1824868195"/>
            <w:r w:rsidR="009343E6" w:rsidRPr="009343E6">
              <w:rPr>
                <w:rFonts w:ascii="Arial" w:hAnsi="Arial" w:cs="Arial"/>
                <w:color w:val="000000"/>
                <w:kern w:val="2"/>
                <w:sz w:val="22"/>
                <w:szCs w:val="22"/>
              </w:rPr>
              <w:t xml:space="preserve"> procento nuo Pradinės Sutarties vertės, nurodytos Specialiųjų sąlygų 5.2. punkte, bet ne mažiau kaip po </w:t>
            </w:r>
            <w:permStart w:id="2011039166" w:edGrp="everyone"/>
            <w:r w:rsidR="009343E6" w:rsidRPr="009343E6">
              <w:rPr>
                <w:rFonts w:ascii="Arial" w:hAnsi="Arial" w:cs="Arial"/>
                <w:color w:val="000000"/>
                <w:kern w:val="2"/>
                <w:sz w:val="22"/>
                <w:szCs w:val="22"/>
              </w:rPr>
              <w:t>50 (penkiasdešimt) Eur</w:t>
            </w:r>
            <w:permEnd w:id="2011039166"/>
            <w:r w:rsidR="009343E6"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9.4. Tiekėjui taikoma bauda dėl esamų subtiekėjų ar specialistų pakeitimo / naujų subtiekėjų pasitelkimo nesilaikant Bendrosiose sąlygose </w:t>
            </w:r>
            <w:r w:rsidRPr="001F204B">
              <w:rPr>
                <w:rFonts w:ascii="Arial" w:hAnsi="Arial" w:cs="Arial"/>
                <w:b/>
                <w:kern w:val="2"/>
                <w:sz w:val="22"/>
                <w:szCs w:val="22"/>
              </w:rPr>
              <w:lastRenderedPageBreak/>
              <w:t>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lastRenderedPageBreak/>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04862A8D" w:rsidR="004E3F9C" w:rsidRDefault="00CD0943"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41D1A5DA"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BA6CD5">
              <w:rPr>
                <w:rFonts w:ascii="Arial" w:hAnsi="Arial" w:cs="Arial"/>
                <w:sz w:val="22"/>
                <w:szCs w:val="22"/>
                <w:lang w:eastAsia="lt-LT"/>
              </w:rPr>
              <w:t xml:space="preserve"> </w:t>
            </w:r>
            <w:r w:rsidR="00BA6CD5" w:rsidRPr="00BA6CD5">
              <w:rPr>
                <w:rFonts w:ascii="Arial" w:hAnsi="Arial" w:cs="Arial"/>
                <w:sz w:val="22"/>
                <w:szCs w:val="22"/>
                <w:lang w:eastAsia="lt-LT"/>
              </w:rPr>
              <w:t xml:space="preserve">(išskyrus Bendrųjų sąlygų </w:t>
            </w:r>
            <w:permStart w:id="1174031650" w:edGrp="everyone"/>
            <w:r w:rsidR="00BA6CD5" w:rsidRPr="00BA6CD5">
              <w:rPr>
                <w:rFonts w:ascii="Arial" w:hAnsi="Arial" w:cs="Arial"/>
                <w:sz w:val="22"/>
                <w:szCs w:val="22"/>
                <w:lang w:eastAsia="lt-LT"/>
              </w:rPr>
              <w:t>4.1.5</w:t>
            </w:r>
            <w:permEnd w:id="1174031650"/>
            <w:r w:rsidR="00BA6CD5" w:rsidRPr="00BA6CD5">
              <w:rPr>
                <w:rFonts w:ascii="Arial" w:hAnsi="Arial" w:cs="Arial"/>
                <w:sz w:val="22"/>
                <w:szCs w:val="22"/>
                <w:lang w:eastAsia="lt-LT"/>
              </w:rPr>
              <w:t xml:space="preserve">. bei </w:t>
            </w:r>
            <w:permStart w:id="1006065647" w:edGrp="everyone"/>
            <w:r w:rsidR="00BA6CD5" w:rsidRPr="00BA6CD5">
              <w:rPr>
                <w:rFonts w:ascii="Arial" w:hAnsi="Arial" w:cs="Arial"/>
                <w:sz w:val="22"/>
                <w:szCs w:val="22"/>
                <w:lang w:eastAsia="lt-LT"/>
              </w:rPr>
              <w:t>4.1.7.</w:t>
            </w:r>
            <w:permEnd w:id="1006065647"/>
            <w:r w:rsidR="00BA6CD5" w:rsidRPr="00BA6CD5">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w:t>
            </w:r>
            <w:r w:rsidR="001462CE">
              <w:rPr>
                <w:rFonts w:ascii="Arial" w:hAnsi="Arial" w:cs="Arial"/>
                <w:sz w:val="22"/>
                <w:szCs w:val="22"/>
              </w:rPr>
              <w:t xml:space="preserve"> kiekvieną</w:t>
            </w:r>
            <w:r w:rsidR="40BF22DA" w:rsidRPr="1B07D5B0">
              <w:rPr>
                <w:rFonts w:ascii="Arial" w:hAnsi="Arial" w:cs="Arial"/>
                <w:sz w:val="22"/>
                <w:szCs w:val="22"/>
              </w:rPr>
              <w:t xml:space="preserve"> pažeidimo atvejį ir </w:t>
            </w:r>
            <w:permStart w:id="1854935366" w:edGrp="everyone" w:colFirst="0" w:colLast="0"/>
            <w:permStart w:id="1927423297"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w:t>
            </w:r>
            <w:permEnd w:id="1927423297"/>
            <w:r w:rsidR="40BF22DA" w:rsidRPr="1B07D5B0">
              <w:rPr>
                <w:rFonts w:ascii="Arial" w:hAnsi="Arial" w:cs="Arial"/>
                <w:sz w:val="22"/>
                <w:szCs w:val="22"/>
              </w:rPr>
              <w:t>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235100372" w:edGrp="everyone"/>
            <w:r w:rsidRPr="00515B4E">
              <w:rPr>
                <w:rFonts w:ascii="Arial" w:hAnsi="Arial" w:cs="Arial"/>
                <w:color w:val="000000" w:themeColor="text1"/>
                <w:kern w:val="2"/>
                <w:sz w:val="22"/>
                <w:szCs w:val="22"/>
              </w:rPr>
              <w:t>100 (vieno šimto) EUR</w:t>
            </w:r>
            <w:permEnd w:id="1235100372"/>
            <w:r w:rsidRPr="00515B4E">
              <w:rPr>
                <w:rFonts w:ascii="Arial" w:hAnsi="Arial" w:cs="Arial"/>
                <w:color w:val="000000" w:themeColor="text1"/>
                <w:kern w:val="2"/>
                <w:sz w:val="22"/>
                <w:szCs w:val="22"/>
              </w:rPr>
              <w:t xml:space="preserve">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4B7809F1" w14:textId="12DAD513" w:rsidR="00F32766" w:rsidRDefault="00F32766" w:rsidP="1B07D5B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979990697" w:edGrp="everyone"/>
            <w:r w:rsidRPr="00F32766">
              <w:rPr>
                <w:rFonts w:ascii="Arial" w:hAnsi="Arial" w:cs="Arial"/>
                <w:color w:val="000000" w:themeColor="text1"/>
                <w:kern w:val="2"/>
                <w:sz w:val="22"/>
                <w:szCs w:val="22"/>
              </w:rPr>
              <w:t>30 (trisdešimties) Eur</w:t>
            </w:r>
            <w:permEnd w:id="979990697"/>
            <w:r w:rsidRPr="00F32766">
              <w:rPr>
                <w:rFonts w:ascii="Arial" w:hAnsi="Arial" w:cs="Arial"/>
                <w:color w:val="000000" w:themeColor="text1"/>
                <w:kern w:val="2"/>
                <w:sz w:val="22"/>
                <w:szCs w:val="22"/>
              </w:rPr>
              <w:t xml:space="preserve"> delspinigiai už kiekvieną vėlavimo dieną.</w:t>
            </w:r>
          </w:p>
          <w:p w14:paraId="3A8FB309" w14:textId="77777777" w:rsidR="00F416E9" w:rsidRDefault="00F416E9" w:rsidP="006450AB">
            <w:pPr>
              <w:jc w:val="both"/>
              <w:rPr>
                <w:rFonts w:ascii="Arial" w:hAnsi="Arial" w:cs="Arial"/>
                <w:color w:val="4472C4"/>
                <w:kern w:val="2"/>
                <w:sz w:val="22"/>
                <w:szCs w:val="22"/>
              </w:rPr>
            </w:pPr>
          </w:p>
          <w:p w14:paraId="274512AF" w14:textId="1FA703E6" w:rsidR="00F32766" w:rsidRDefault="00F32766" w:rsidP="006450AB">
            <w:pPr>
              <w:jc w:val="both"/>
              <w:rPr>
                <w:rFonts w:ascii="Arial" w:hAnsi="Arial" w:cs="Arial"/>
                <w:color w:val="4472C4"/>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88636953" w:edGrp="everyone" w:colFirst="1" w:colLast="1"/>
            <w:r w:rsidRPr="00F32766">
              <w:rPr>
                <w:rFonts w:ascii="Arial" w:hAnsi="Arial" w:cs="Arial"/>
                <w:kern w:val="2"/>
                <w:sz w:val="22"/>
                <w:szCs w:val="22"/>
              </w:rPr>
              <w:t>100 (vieno šimto) Eur</w:t>
            </w:r>
            <w:permEnd w:id="188636953"/>
            <w:r w:rsidRPr="00F32766">
              <w:rPr>
                <w:rFonts w:ascii="Arial" w:hAnsi="Arial" w:cs="Arial"/>
                <w:kern w:val="2"/>
                <w:sz w:val="22"/>
                <w:szCs w:val="22"/>
              </w:rPr>
              <w:t xml:space="preserve"> delspinigiai už kiekvieną vėlavimo dieną.</w:t>
            </w:r>
          </w:p>
          <w:p w14:paraId="7054B1D5" w14:textId="36A3F6E5" w:rsidR="00F32766" w:rsidRPr="001F204B" w:rsidRDefault="00F32766"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1CCB4195" w:rsidR="00027B83" w:rsidRPr="000C0229" w:rsidRDefault="000B0897" w:rsidP="000C0229">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5A65486" w:rsidR="00A21AA1" w:rsidRPr="009F5EEE" w:rsidRDefault="00127670" w:rsidP="00C5059A">
            <w:pPr>
              <w:jc w:val="both"/>
              <w:rPr>
                <w:rFonts w:ascii="Arial" w:hAnsi="Arial" w:cs="Arial"/>
                <w:kern w:val="2"/>
                <w:sz w:val="22"/>
                <w:szCs w:val="22"/>
              </w:rPr>
            </w:pPr>
            <w:permStart w:id="17762257" w:edGrp="everyone" w:colFirst="0" w:colLast="0"/>
            <w:r w:rsidRPr="009F5EEE">
              <w:rPr>
                <w:rFonts w:ascii="Arial" w:hAnsi="Arial" w:cs="Arial"/>
                <w:sz w:val="22"/>
                <w:szCs w:val="22"/>
                <w:shd w:val="clear" w:color="auto" w:fill="FFFFFF"/>
              </w:rPr>
              <w:t>Netaikoma</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22188A70"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colFirst="0" w:colLast="0"/>
            <w:r w:rsidR="003E497C">
              <w:rPr>
                <w:rFonts w:ascii="Arial" w:hAnsi="Arial" w:cs="Arial"/>
                <w:kern w:val="2"/>
                <w:sz w:val="22"/>
                <w:szCs w:val="22"/>
              </w:rPr>
              <w:t xml:space="preserve">kaip </w:t>
            </w:r>
            <w:permStart w:id="442002943" w:edGrp="everyone"/>
            <w:r w:rsidR="000C0229">
              <w:rPr>
                <w:rFonts w:ascii="Arial" w:hAnsi="Arial" w:cs="Arial"/>
                <w:kern w:val="2"/>
                <w:sz w:val="22"/>
                <w:szCs w:val="22"/>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2A2B51AD"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D434A7">
              <w:rPr>
                <w:rFonts w:ascii="Arial" w:hAnsi="Arial" w:cs="Arial"/>
                <w:color w:val="000000" w:themeColor="text1"/>
                <w:kern w:val="2"/>
                <w:sz w:val="22"/>
                <w:szCs w:val="22"/>
                <w:shd w:val="clear" w:color="auto" w:fill="FFFFFF"/>
              </w:rPr>
              <w:t xml:space="preserve"> (jeigu toks reikalavimas nustatytas pirkimo dokumentuose)</w:t>
            </w:r>
            <w:r w:rsidRPr="000B68C6">
              <w:rPr>
                <w:rFonts w:ascii="Arial" w:hAnsi="Arial" w:cs="Arial"/>
                <w:color w:val="000000" w:themeColor="text1"/>
                <w:kern w:val="2"/>
                <w:sz w:val="22"/>
                <w:szCs w:val="22"/>
                <w:shd w:val="clear" w:color="auto" w:fill="FFFFFF"/>
              </w:rPr>
              <w:t>;</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303D4058" w:rsidR="001D08E2" w:rsidRPr="000B68C6" w:rsidRDefault="001D08E2" w:rsidP="002257BF">
            <w:pPr>
              <w:spacing w:line="257" w:lineRule="auto"/>
              <w:jc w:val="both"/>
              <w:rPr>
                <w:rFonts w:ascii="Arial" w:eastAsia="Arial" w:hAnsi="Arial" w:cs="Arial"/>
                <w:color w:val="000000" w:themeColor="text1"/>
                <w:kern w:val="2"/>
                <w:sz w:val="22"/>
                <w:szCs w:val="22"/>
              </w:rPr>
            </w:pPr>
            <w:permStart w:id="1564675628" w:edGrp="everyone"/>
            <w:permEnd w:id="156467562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permStart w:id="1281582668" w:edGrp="everyone" w:colFirst="1" w:colLast="1"/>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colFirst="0" w:colLast="0"/>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4" w14:textId="38DA4C5B" w:rsidR="00027B83" w:rsidRPr="000C0229" w:rsidRDefault="000B0897" w:rsidP="000C0229">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ermEnd w:id="1352229252"/>
            <w:permEnd w:id="20448889"/>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permStart w:id="1403274503" w:edGrp="everyone" w:colFirst="1" w:colLast="1"/>
            <w:permEnd w:id="1281582668"/>
            <w:r w:rsidRPr="001F204B">
              <w:rPr>
                <w:rFonts w:ascii="Arial" w:hAnsi="Arial" w:cs="Arial"/>
                <w:b/>
                <w:kern w:val="2"/>
                <w:sz w:val="22"/>
                <w:szCs w:val="22"/>
              </w:rPr>
              <w:lastRenderedPageBreak/>
              <w:t>13.2. Su perkamomis Paslaugomis susiję socialiniai kriterijai</w:t>
            </w:r>
          </w:p>
        </w:tc>
        <w:tc>
          <w:tcPr>
            <w:tcW w:w="6279" w:type="dxa"/>
            <w:gridSpan w:val="2"/>
          </w:tcPr>
          <w:p w14:paraId="7054B22C" w14:textId="638163AF" w:rsidR="00027B83" w:rsidRPr="000C0229"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colFirst="0" w:colLast="0"/>
            <w:r w:rsidRPr="001F204B">
              <w:rPr>
                <w:rFonts w:ascii="Arial" w:hAnsi="Arial" w:cs="Arial"/>
                <w:color w:val="000000"/>
                <w:kern w:val="2"/>
                <w:sz w:val="22"/>
                <w:szCs w:val="22"/>
                <w:shd w:val="clear" w:color="auto" w:fill="FFFFFF"/>
              </w:rPr>
              <w:t>Netaikoma</w:t>
            </w:r>
            <w:permEnd w:id="1190294200"/>
            <w:permEnd w:id="699955585"/>
          </w:p>
        </w:tc>
      </w:tr>
      <w:permEnd w:id="1403274503"/>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68C58F7F" w:rsidR="00027B83" w:rsidRPr="00F43A8F" w:rsidRDefault="00730B10">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1EE34B3" w:rsidR="00027B83" w:rsidRPr="00E1112E" w:rsidRDefault="00730B10">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5F8D2277" w:rsidR="00027B83" w:rsidRPr="001F204B" w:rsidRDefault="00730B10">
            <w:pPr>
              <w:jc w:val="center"/>
              <w:rPr>
                <w:rFonts w:ascii="Arial" w:hAnsi="Arial" w:cs="Arial"/>
                <w:b/>
                <w:kern w:val="2"/>
                <w:sz w:val="22"/>
                <w:szCs w:val="22"/>
              </w:rPr>
            </w:pPr>
            <w:r>
              <w:rPr>
                <w:rFonts w:ascii="Arial" w:hAnsi="Arial" w:cs="Arial"/>
                <w:bCs/>
                <w:kern w:val="2"/>
                <w:sz w:val="22"/>
                <w:szCs w:val="22"/>
              </w:rPr>
              <w:t>Pirkimo dokumentai</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CF9E1" w14:textId="77777777" w:rsidR="00841A50" w:rsidRDefault="00841A50">
      <w:pPr>
        <w:rPr>
          <w:sz w:val="20"/>
        </w:rPr>
      </w:pPr>
      <w:r>
        <w:rPr>
          <w:sz w:val="20"/>
        </w:rPr>
        <w:separator/>
      </w:r>
    </w:p>
  </w:endnote>
  <w:endnote w:type="continuationSeparator" w:id="0">
    <w:p w14:paraId="545888B5" w14:textId="77777777" w:rsidR="00841A50" w:rsidRDefault="00841A50">
      <w:pPr>
        <w:rPr>
          <w:sz w:val="20"/>
        </w:rPr>
      </w:pPr>
      <w:r>
        <w:rPr>
          <w:sz w:val="20"/>
        </w:rPr>
        <w:continuationSeparator/>
      </w:r>
    </w:p>
  </w:endnote>
  <w:endnote w:type="continuationNotice" w:id="1">
    <w:p w14:paraId="784CF613" w14:textId="77777777" w:rsidR="00841A50" w:rsidRDefault="00841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65220" w14:textId="77777777" w:rsidR="00841A50" w:rsidRDefault="00841A50">
      <w:pPr>
        <w:rPr>
          <w:sz w:val="20"/>
        </w:rPr>
      </w:pPr>
      <w:r>
        <w:rPr>
          <w:sz w:val="20"/>
        </w:rPr>
        <w:separator/>
      </w:r>
    </w:p>
  </w:footnote>
  <w:footnote w:type="continuationSeparator" w:id="0">
    <w:p w14:paraId="71FC5D47" w14:textId="77777777" w:rsidR="00841A50" w:rsidRDefault="00841A50">
      <w:pPr>
        <w:rPr>
          <w:sz w:val="20"/>
        </w:rPr>
      </w:pPr>
      <w:r>
        <w:rPr>
          <w:sz w:val="20"/>
        </w:rPr>
        <w:continuationSeparator/>
      </w:r>
    </w:p>
  </w:footnote>
  <w:footnote w:type="continuationNotice" w:id="1">
    <w:p w14:paraId="278A073B" w14:textId="77777777" w:rsidR="00841A50" w:rsidRDefault="00841A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HvTkGiwJTYJdjbRbEexFd4yzhxz5tpckMGa1nn23EhjgJ0tyZyew3VeLWkpWxYuu5NMr0B66OhVaKR+vIgFCw==" w:salt="Bx4S/eE2DB91S3LX8KnQI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2E34"/>
    <w:rsid w:val="0009488C"/>
    <w:rsid w:val="00095EDD"/>
    <w:rsid w:val="00097C79"/>
    <w:rsid w:val="000A59FC"/>
    <w:rsid w:val="000B0897"/>
    <w:rsid w:val="000B0A52"/>
    <w:rsid w:val="000B50F3"/>
    <w:rsid w:val="000B68C6"/>
    <w:rsid w:val="000B6AE5"/>
    <w:rsid w:val="000B7562"/>
    <w:rsid w:val="000C0229"/>
    <w:rsid w:val="000C13DF"/>
    <w:rsid w:val="000C1429"/>
    <w:rsid w:val="000C309E"/>
    <w:rsid w:val="000C6F6D"/>
    <w:rsid w:val="000D0584"/>
    <w:rsid w:val="000D2E71"/>
    <w:rsid w:val="000D3A02"/>
    <w:rsid w:val="000D3C13"/>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462CE"/>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C7FDD"/>
    <w:rsid w:val="001D08E2"/>
    <w:rsid w:val="001D23A4"/>
    <w:rsid w:val="001D6111"/>
    <w:rsid w:val="001D66BE"/>
    <w:rsid w:val="001D69D5"/>
    <w:rsid w:val="001D7564"/>
    <w:rsid w:val="001D78AC"/>
    <w:rsid w:val="001E2199"/>
    <w:rsid w:val="001E3233"/>
    <w:rsid w:val="001E3310"/>
    <w:rsid w:val="001E3318"/>
    <w:rsid w:val="001E5940"/>
    <w:rsid w:val="001E61F4"/>
    <w:rsid w:val="001E7AF8"/>
    <w:rsid w:val="001F1AFC"/>
    <w:rsid w:val="001F204B"/>
    <w:rsid w:val="00207CD1"/>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676BE"/>
    <w:rsid w:val="0027074A"/>
    <w:rsid w:val="00270DB0"/>
    <w:rsid w:val="002721F1"/>
    <w:rsid w:val="00273380"/>
    <w:rsid w:val="002748EA"/>
    <w:rsid w:val="00283E7F"/>
    <w:rsid w:val="00284F0E"/>
    <w:rsid w:val="00286FF7"/>
    <w:rsid w:val="0029199C"/>
    <w:rsid w:val="00293658"/>
    <w:rsid w:val="00294920"/>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05A1"/>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1901"/>
    <w:rsid w:val="003921E6"/>
    <w:rsid w:val="00394F11"/>
    <w:rsid w:val="00395291"/>
    <w:rsid w:val="003A2D44"/>
    <w:rsid w:val="003A32BF"/>
    <w:rsid w:val="003A4659"/>
    <w:rsid w:val="003B0B8C"/>
    <w:rsid w:val="003B0FD9"/>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76"/>
    <w:rsid w:val="00436DF9"/>
    <w:rsid w:val="0043719E"/>
    <w:rsid w:val="00443DB3"/>
    <w:rsid w:val="004442C4"/>
    <w:rsid w:val="00445D55"/>
    <w:rsid w:val="004472D8"/>
    <w:rsid w:val="004474CB"/>
    <w:rsid w:val="004545DE"/>
    <w:rsid w:val="00454645"/>
    <w:rsid w:val="0045644B"/>
    <w:rsid w:val="0045783C"/>
    <w:rsid w:val="004641C8"/>
    <w:rsid w:val="0046565A"/>
    <w:rsid w:val="00465C38"/>
    <w:rsid w:val="00466A49"/>
    <w:rsid w:val="00466F0C"/>
    <w:rsid w:val="004672F9"/>
    <w:rsid w:val="004737FF"/>
    <w:rsid w:val="004744F2"/>
    <w:rsid w:val="004761EF"/>
    <w:rsid w:val="00476869"/>
    <w:rsid w:val="004805CC"/>
    <w:rsid w:val="00481F6F"/>
    <w:rsid w:val="00483BE8"/>
    <w:rsid w:val="00483F85"/>
    <w:rsid w:val="0048489A"/>
    <w:rsid w:val="00485730"/>
    <w:rsid w:val="00485DBC"/>
    <w:rsid w:val="00487A34"/>
    <w:rsid w:val="00487D32"/>
    <w:rsid w:val="004906D5"/>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01E1"/>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694D"/>
    <w:rsid w:val="004F7FF9"/>
    <w:rsid w:val="00502198"/>
    <w:rsid w:val="00502E10"/>
    <w:rsid w:val="00503E53"/>
    <w:rsid w:val="0050436C"/>
    <w:rsid w:val="00510DC4"/>
    <w:rsid w:val="00512F24"/>
    <w:rsid w:val="00514D52"/>
    <w:rsid w:val="00515B4E"/>
    <w:rsid w:val="00515C13"/>
    <w:rsid w:val="00516832"/>
    <w:rsid w:val="00517D6A"/>
    <w:rsid w:val="0052092F"/>
    <w:rsid w:val="005209DF"/>
    <w:rsid w:val="00521AC4"/>
    <w:rsid w:val="00527481"/>
    <w:rsid w:val="00530BE4"/>
    <w:rsid w:val="005353E7"/>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34E"/>
    <w:rsid w:val="005C2F52"/>
    <w:rsid w:val="005C4AED"/>
    <w:rsid w:val="005C4E8F"/>
    <w:rsid w:val="005C6E1C"/>
    <w:rsid w:val="005C785D"/>
    <w:rsid w:val="005C7BB0"/>
    <w:rsid w:val="005D1F05"/>
    <w:rsid w:val="005D2391"/>
    <w:rsid w:val="005D42BC"/>
    <w:rsid w:val="005D7304"/>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53192"/>
    <w:rsid w:val="00660626"/>
    <w:rsid w:val="00663DD6"/>
    <w:rsid w:val="00665718"/>
    <w:rsid w:val="006657EB"/>
    <w:rsid w:val="00666928"/>
    <w:rsid w:val="00667212"/>
    <w:rsid w:val="00670F44"/>
    <w:rsid w:val="00672CBC"/>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6F576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0B10"/>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00F4"/>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E6EDB"/>
    <w:rsid w:val="007F0218"/>
    <w:rsid w:val="007F1940"/>
    <w:rsid w:val="007F79C8"/>
    <w:rsid w:val="007F7A3D"/>
    <w:rsid w:val="008008F1"/>
    <w:rsid w:val="00800EC0"/>
    <w:rsid w:val="00802F35"/>
    <w:rsid w:val="00811943"/>
    <w:rsid w:val="00812845"/>
    <w:rsid w:val="008131E1"/>
    <w:rsid w:val="00820A8F"/>
    <w:rsid w:val="00821B77"/>
    <w:rsid w:val="00826C88"/>
    <w:rsid w:val="00832D95"/>
    <w:rsid w:val="008353ED"/>
    <w:rsid w:val="008368E8"/>
    <w:rsid w:val="00841A50"/>
    <w:rsid w:val="00846886"/>
    <w:rsid w:val="00847574"/>
    <w:rsid w:val="008507B1"/>
    <w:rsid w:val="00853D9E"/>
    <w:rsid w:val="008576BA"/>
    <w:rsid w:val="00862DED"/>
    <w:rsid w:val="0086515B"/>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44FC"/>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43E6"/>
    <w:rsid w:val="00936823"/>
    <w:rsid w:val="009417B2"/>
    <w:rsid w:val="0094222C"/>
    <w:rsid w:val="00942235"/>
    <w:rsid w:val="00942517"/>
    <w:rsid w:val="0094609B"/>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5EEE"/>
    <w:rsid w:val="009F74C1"/>
    <w:rsid w:val="00A024F0"/>
    <w:rsid w:val="00A045D1"/>
    <w:rsid w:val="00A0703D"/>
    <w:rsid w:val="00A16485"/>
    <w:rsid w:val="00A20F9C"/>
    <w:rsid w:val="00A21173"/>
    <w:rsid w:val="00A2184F"/>
    <w:rsid w:val="00A21AA1"/>
    <w:rsid w:val="00A22CD7"/>
    <w:rsid w:val="00A2364A"/>
    <w:rsid w:val="00A307B4"/>
    <w:rsid w:val="00A3125F"/>
    <w:rsid w:val="00A3281B"/>
    <w:rsid w:val="00A543F3"/>
    <w:rsid w:val="00A63920"/>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59B"/>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0D8A"/>
    <w:rsid w:val="00B22A50"/>
    <w:rsid w:val="00B22B4E"/>
    <w:rsid w:val="00B2366F"/>
    <w:rsid w:val="00B24CED"/>
    <w:rsid w:val="00B253BB"/>
    <w:rsid w:val="00B30E45"/>
    <w:rsid w:val="00B30F3D"/>
    <w:rsid w:val="00B3473F"/>
    <w:rsid w:val="00B36BB0"/>
    <w:rsid w:val="00B41931"/>
    <w:rsid w:val="00B41FCD"/>
    <w:rsid w:val="00B43263"/>
    <w:rsid w:val="00B435D7"/>
    <w:rsid w:val="00B43D62"/>
    <w:rsid w:val="00B444CE"/>
    <w:rsid w:val="00B524F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831"/>
    <w:rsid w:val="00B939EB"/>
    <w:rsid w:val="00B97370"/>
    <w:rsid w:val="00BA065A"/>
    <w:rsid w:val="00BA6CD5"/>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5E4F"/>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147E"/>
    <w:rsid w:val="00CC5925"/>
    <w:rsid w:val="00CC5EFD"/>
    <w:rsid w:val="00CD01D7"/>
    <w:rsid w:val="00CD056A"/>
    <w:rsid w:val="00CD0715"/>
    <w:rsid w:val="00CD0943"/>
    <w:rsid w:val="00CD289F"/>
    <w:rsid w:val="00CD7223"/>
    <w:rsid w:val="00CD7F82"/>
    <w:rsid w:val="00CD7F9D"/>
    <w:rsid w:val="00CD7FCF"/>
    <w:rsid w:val="00CE1C06"/>
    <w:rsid w:val="00CE457C"/>
    <w:rsid w:val="00CE4E23"/>
    <w:rsid w:val="00CF1366"/>
    <w:rsid w:val="00CF2BB4"/>
    <w:rsid w:val="00CF65BB"/>
    <w:rsid w:val="00CF7990"/>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4A7"/>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75F11"/>
    <w:rsid w:val="00D770C9"/>
    <w:rsid w:val="00D800B2"/>
    <w:rsid w:val="00D81149"/>
    <w:rsid w:val="00D84C5F"/>
    <w:rsid w:val="00D90649"/>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070B3"/>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718AE"/>
    <w:rsid w:val="00E71D94"/>
    <w:rsid w:val="00E742A3"/>
    <w:rsid w:val="00E81540"/>
    <w:rsid w:val="00E81DB9"/>
    <w:rsid w:val="00E843BE"/>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2E55"/>
    <w:rsid w:val="00EE461C"/>
    <w:rsid w:val="00EE4952"/>
    <w:rsid w:val="00EE7B0C"/>
    <w:rsid w:val="00EF08C4"/>
    <w:rsid w:val="00EF1CF2"/>
    <w:rsid w:val="00EF4400"/>
    <w:rsid w:val="00EF56EB"/>
    <w:rsid w:val="00F061EC"/>
    <w:rsid w:val="00F17B97"/>
    <w:rsid w:val="00F2447B"/>
    <w:rsid w:val="00F25660"/>
    <w:rsid w:val="00F26208"/>
    <w:rsid w:val="00F3120D"/>
    <w:rsid w:val="00F32766"/>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09E1"/>
    <w:rsid w:val="00FA2F2B"/>
    <w:rsid w:val="00FA3893"/>
    <w:rsid w:val="00FA4502"/>
    <w:rsid w:val="00FB02DF"/>
    <w:rsid w:val="00FB27F0"/>
    <w:rsid w:val="00FB4D4A"/>
    <w:rsid w:val="00FC2F06"/>
    <w:rsid w:val="00FC307F"/>
    <w:rsid w:val="00FC3EB2"/>
    <w:rsid w:val="00FC6E19"/>
    <w:rsid w:val="00FC7207"/>
    <w:rsid w:val="00FD27B8"/>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D3C13"/>
    <w:rsid w:val="000F401C"/>
    <w:rsid w:val="001925D3"/>
    <w:rsid w:val="00194C69"/>
    <w:rsid w:val="001A59B7"/>
    <w:rsid w:val="001B494F"/>
    <w:rsid w:val="00207CD1"/>
    <w:rsid w:val="00270331"/>
    <w:rsid w:val="002D184B"/>
    <w:rsid w:val="002E15A8"/>
    <w:rsid w:val="003806A5"/>
    <w:rsid w:val="00383A1A"/>
    <w:rsid w:val="003A32BF"/>
    <w:rsid w:val="003C461C"/>
    <w:rsid w:val="003E2A89"/>
    <w:rsid w:val="00432A22"/>
    <w:rsid w:val="00444E67"/>
    <w:rsid w:val="004761EF"/>
    <w:rsid w:val="00484F44"/>
    <w:rsid w:val="00485730"/>
    <w:rsid w:val="004931CD"/>
    <w:rsid w:val="00517D6A"/>
    <w:rsid w:val="00527481"/>
    <w:rsid w:val="005A1014"/>
    <w:rsid w:val="005A5412"/>
    <w:rsid w:val="005C785D"/>
    <w:rsid w:val="005D7304"/>
    <w:rsid w:val="00644BDD"/>
    <w:rsid w:val="00672CBC"/>
    <w:rsid w:val="0068115B"/>
    <w:rsid w:val="006825A7"/>
    <w:rsid w:val="006C1A4B"/>
    <w:rsid w:val="007521D9"/>
    <w:rsid w:val="00790735"/>
    <w:rsid w:val="007B1747"/>
    <w:rsid w:val="007C5641"/>
    <w:rsid w:val="007F1940"/>
    <w:rsid w:val="00802F35"/>
    <w:rsid w:val="008131E1"/>
    <w:rsid w:val="00885241"/>
    <w:rsid w:val="008F3BB7"/>
    <w:rsid w:val="008F7A75"/>
    <w:rsid w:val="0092026D"/>
    <w:rsid w:val="00942517"/>
    <w:rsid w:val="00986FAF"/>
    <w:rsid w:val="009E61DE"/>
    <w:rsid w:val="00A765DF"/>
    <w:rsid w:val="00A81FF5"/>
    <w:rsid w:val="00A9159B"/>
    <w:rsid w:val="00AA4B3D"/>
    <w:rsid w:val="00AA7FA7"/>
    <w:rsid w:val="00AD3A0B"/>
    <w:rsid w:val="00B01D8C"/>
    <w:rsid w:val="00B3473F"/>
    <w:rsid w:val="00B87A18"/>
    <w:rsid w:val="00C10DE7"/>
    <w:rsid w:val="00C452FE"/>
    <w:rsid w:val="00CF7990"/>
    <w:rsid w:val="00D90649"/>
    <w:rsid w:val="00D94525"/>
    <w:rsid w:val="00DE6A06"/>
    <w:rsid w:val="00E25FA9"/>
    <w:rsid w:val="00E352C0"/>
    <w:rsid w:val="00E60781"/>
    <w:rsid w:val="00E613FD"/>
    <w:rsid w:val="00E62B07"/>
    <w:rsid w:val="00F337D2"/>
    <w:rsid w:val="00F508AC"/>
    <w:rsid w:val="00F6299C"/>
    <w:rsid w:val="00FD301B"/>
    <w:rsid w:val="00FD39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3" ma:contentTypeDescription="Kurkite naują dokumentą." ma:contentTypeScope="" ma:versionID="e65a7d229b4a64b1010ee966612a675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3800955c8303cca4497c89cb2857854c"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2.xml><?xml version="1.0" encoding="utf-8"?>
<ds:datastoreItem xmlns:ds="http://schemas.openxmlformats.org/officeDocument/2006/customXml" ds:itemID="{003D54ED-C1EB-442E-92A1-B97883ACE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21950</Words>
  <Characters>12512</Characters>
  <Application>Microsoft Office Word</Application>
  <DocSecurity>8</DocSecurity>
  <Lines>104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34394</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Ana Dzekevič</cp:lastModifiedBy>
  <cp:revision>5</cp:revision>
  <cp:lastPrinted>2017-06-30T09:42:00Z</cp:lastPrinted>
  <dcterms:created xsi:type="dcterms:W3CDTF">2026-02-02T07:12:00Z</dcterms:created>
  <dcterms:modified xsi:type="dcterms:W3CDTF">2026-02-02T07:49:00Z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